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2A71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86659B">
        <w:rPr>
          <w:rFonts w:ascii="Times New Roman" w:hAnsi="Times New Roman" w:cs="Times New Roman"/>
          <w:sz w:val="26"/>
          <w:szCs w:val="26"/>
        </w:rPr>
        <w:t xml:space="preserve">системы автоматического определения азота белка методом </w:t>
      </w:r>
      <w:proofErr w:type="spellStart"/>
      <w:r w:rsidR="0086659B">
        <w:rPr>
          <w:rFonts w:ascii="Times New Roman" w:hAnsi="Times New Roman" w:cs="Times New Roman"/>
          <w:sz w:val="26"/>
          <w:szCs w:val="26"/>
        </w:rPr>
        <w:t>Кьельдаля</w:t>
      </w:r>
      <w:proofErr w:type="spellEnd"/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270506" w:rsidRPr="00270506">
        <w:rPr>
          <w:rFonts w:ascii="Times New Roman" w:hAnsi="Times New Roman" w:cs="Times New Roman"/>
          <w:sz w:val="26"/>
          <w:szCs w:val="26"/>
        </w:rPr>
        <w:t xml:space="preserve">системы автоматического определения азота белка методом </w:t>
      </w:r>
      <w:proofErr w:type="spellStart"/>
      <w:r w:rsidR="00270506" w:rsidRPr="00270506">
        <w:rPr>
          <w:rFonts w:ascii="Times New Roman" w:hAnsi="Times New Roman" w:cs="Times New Roman"/>
          <w:sz w:val="26"/>
          <w:szCs w:val="26"/>
        </w:rPr>
        <w:t>Кьельдаля</w:t>
      </w:r>
      <w:proofErr w:type="spellEnd"/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A146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270506" w:rsidRPr="00270506">
              <w:rPr>
                <w:rFonts w:ascii="Times New Roman" w:hAnsi="Times New Roman" w:cs="Times New Roman"/>
                <w:sz w:val="26"/>
                <w:szCs w:val="26"/>
              </w:rPr>
              <w:t xml:space="preserve">системы автоматического определения азота белка методом </w:t>
            </w:r>
            <w:proofErr w:type="spellStart"/>
            <w:r w:rsidR="00270506" w:rsidRPr="00270506">
              <w:rPr>
                <w:rFonts w:ascii="Times New Roman" w:hAnsi="Times New Roman" w:cs="Times New Roman"/>
                <w:sz w:val="26"/>
                <w:szCs w:val="26"/>
              </w:rPr>
              <w:t>Кьельдаля</w:t>
            </w:r>
            <w:proofErr w:type="spellEnd"/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812A71" w:rsidP="002705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900 000,00</w:t>
            </w:r>
            <w:r w:rsid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два миллиона </w:t>
            </w:r>
            <w:r w:rsidR="0027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девятьсот тысяч</w:t>
            </w:r>
            <w:r w:rsid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рублей </w:t>
            </w:r>
            <w:r w:rsidR="00270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57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копеек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00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D15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B923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B923E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D005AA">
              <w:rPr>
                <w:rFonts w:ascii="Times New Roman" w:hAnsi="Times New Roman" w:cs="Times New Roman"/>
                <w:sz w:val="26"/>
                <w:szCs w:val="26"/>
              </w:rPr>
              <w:t xml:space="preserve"> июл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B923ED" w:rsidP="008C36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="00D005AA">
              <w:rPr>
                <w:rFonts w:ascii="Times New Roman" w:hAnsi="Times New Roman" w:cs="Times New Roman"/>
                <w:sz w:val="26"/>
                <w:szCs w:val="26"/>
              </w:rPr>
              <w:t xml:space="preserve"> июля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7DA"/>
    <w:rsid w:val="00243B35"/>
    <w:rsid w:val="00245568"/>
    <w:rsid w:val="002457B5"/>
    <w:rsid w:val="00270506"/>
    <w:rsid w:val="00280DF1"/>
    <w:rsid w:val="002A3B1A"/>
    <w:rsid w:val="002A4682"/>
    <w:rsid w:val="002A51B9"/>
    <w:rsid w:val="002A79B6"/>
    <w:rsid w:val="002E39D7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5168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2A71"/>
    <w:rsid w:val="00814CED"/>
    <w:rsid w:val="0086659B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15744"/>
    <w:rsid w:val="00B53966"/>
    <w:rsid w:val="00B63A5B"/>
    <w:rsid w:val="00B85C77"/>
    <w:rsid w:val="00B86C4C"/>
    <w:rsid w:val="00B923ED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005A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129D2"/>
    <w:rsid w:val="00F737F8"/>
    <w:rsid w:val="00F775B3"/>
    <w:rsid w:val="00FA42E4"/>
    <w:rsid w:val="00FA6DA7"/>
    <w:rsid w:val="00FC26F3"/>
    <w:rsid w:val="00FD1518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67</cp:revision>
  <cp:lastPrinted>2012-07-12T10:35:00Z</cp:lastPrinted>
  <dcterms:created xsi:type="dcterms:W3CDTF">2012-07-12T09:42:00Z</dcterms:created>
  <dcterms:modified xsi:type="dcterms:W3CDTF">2014-07-08T13:54:00Z</dcterms:modified>
</cp:coreProperties>
</file>